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A102E" w:rsidTr="00AA102E">
        <w:tc>
          <w:tcPr>
            <w:tcW w:w="9576" w:type="dxa"/>
          </w:tcPr>
          <w:p w:rsidR="00AA102E" w:rsidRPr="00EC1F99" w:rsidRDefault="00AA102E" w:rsidP="00EC1F99">
            <w:pPr>
              <w:jc w:val="center"/>
              <w:rPr>
                <w:rFonts w:eastAsia="Malgun Gothic" w:hint="eastAsia"/>
                <w:b/>
                <w:lang w:eastAsia="ko-KR"/>
              </w:rPr>
            </w:pPr>
            <w:r w:rsidRPr="00EC1F99">
              <w:rPr>
                <w:rFonts w:eastAsia="Malgun Gothic" w:hint="eastAsia"/>
                <w:b/>
                <w:sz w:val="28"/>
                <w:lang w:eastAsia="ko-KR"/>
              </w:rPr>
              <w:t>What I Hear</w:t>
            </w:r>
          </w:p>
        </w:tc>
      </w:tr>
      <w:tr w:rsidR="00AA102E" w:rsidTr="00AA102E">
        <w:trPr>
          <w:trHeight w:val="11942"/>
        </w:trPr>
        <w:tc>
          <w:tcPr>
            <w:tcW w:w="9576" w:type="dxa"/>
          </w:tcPr>
          <w:p w:rsidR="00AA102E" w:rsidRDefault="00AA102E"/>
        </w:tc>
      </w:tr>
    </w:tbl>
    <w:p w:rsidR="00AA102E" w:rsidRDefault="00AA102E">
      <w:pPr>
        <w:rPr>
          <w:rFonts w:eastAsia="Malgun Gothic"/>
          <w:lang w:eastAsia="ko-KR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102E" w:rsidTr="00AA102E">
        <w:tc>
          <w:tcPr>
            <w:tcW w:w="4788" w:type="dxa"/>
          </w:tcPr>
          <w:p w:rsidR="00AA102E" w:rsidRPr="0002207C" w:rsidRDefault="00AA102E" w:rsidP="0002207C">
            <w:pPr>
              <w:jc w:val="center"/>
              <w:rPr>
                <w:rFonts w:eastAsia="Malgun Gothic" w:hint="eastAsia"/>
                <w:b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b/>
                <w:sz w:val="24"/>
                <w:lang w:eastAsia="ko-KR"/>
              </w:rPr>
              <w:lastRenderedPageBreak/>
              <w:t>Vocabulary:</w:t>
            </w:r>
          </w:p>
        </w:tc>
        <w:tc>
          <w:tcPr>
            <w:tcW w:w="4788" w:type="dxa"/>
          </w:tcPr>
          <w:p w:rsidR="00AA102E" w:rsidRPr="0002207C" w:rsidRDefault="0002207C" w:rsidP="0002207C">
            <w:pPr>
              <w:jc w:val="center"/>
              <w:rPr>
                <w:rFonts w:eastAsia="Malgun Gothic" w:hint="eastAsia"/>
                <w:b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b/>
                <w:sz w:val="24"/>
                <w:lang w:eastAsia="ko-KR"/>
              </w:rPr>
              <w:t>Names</w:t>
            </w:r>
            <w:r w:rsidR="00AA102E" w:rsidRPr="0002207C">
              <w:rPr>
                <w:rFonts w:eastAsia="Malgun Gothic" w:hint="eastAsia"/>
                <w:b/>
                <w:sz w:val="24"/>
                <w:lang w:eastAsia="ko-KR"/>
              </w:rPr>
              <w:t>: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 w:rsidP="00700B52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/>
                <w:sz w:val="24"/>
                <w:lang w:eastAsia="ko-KR"/>
              </w:rPr>
              <w:t>P</w:t>
            </w:r>
            <w:r w:rsidRPr="0002207C">
              <w:rPr>
                <w:rFonts w:eastAsia="Malgun Gothic" w:hint="eastAsia"/>
                <w:sz w:val="24"/>
                <w:lang w:eastAsia="ko-KR"/>
              </w:rPr>
              <w:t>oppy seed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Fresh Air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 w:rsidP="00700B52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Tech contributor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Alexis Madrigal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critical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FDA (Food &amp; Drug Association)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/>
                <w:sz w:val="24"/>
                <w:lang w:eastAsia="ko-KR"/>
              </w:rPr>
              <w:t>C</w:t>
            </w:r>
            <w:r w:rsidRPr="0002207C">
              <w:rPr>
                <w:rFonts w:eastAsia="Malgun Gothic" w:hint="eastAsia"/>
                <w:sz w:val="24"/>
                <w:lang w:eastAsia="ko-KR"/>
              </w:rPr>
              <w:t>omponent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Proteus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/>
                <w:sz w:val="24"/>
                <w:lang w:eastAsia="ko-KR"/>
              </w:rPr>
              <w:t>E</w:t>
            </w:r>
            <w:r w:rsidRPr="0002207C">
              <w:rPr>
                <w:rFonts w:eastAsia="Malgun Gothic" w:hint="eastAsia"/>
                <w:sz w:val="24"/>
                <w:lang w:eastAsia="ko-KR"/>
              </w:rPr>
              <w:t>mbedded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Novartis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Ingest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David O</w:t>
            </w:r>
            <w:r w:rsidRPr="0002207C">
              <w:rPr>
                <w:rFonts w:eastAsia="Malgun Gothic"/>
                <w:sz w:val="24"/>
                <w:lang w:eastAsia="ko-KR"/>
              </w:rPr>
              <w:t>’</w:t>
            </w:r>
            <w:r w:rsidRPr="0002207C">
              <w:rPr>
                <w:rFonts w:eastAsia="Malgun Gothic" w:hint="eastAsia"/>
                <w:sz w:val="24"/>
                <w:lang w:eastAsia="ko-KR"/>
              </w:rPr>
              <w:t>Reilly</w:t>
            </w: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Silicon, copper, magnesium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Principle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</w:p>
        </w:tc>
      </w:tr>
      <w:tr w:rsidR="00AA102E" w:rsidTr="00AA102E"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  <w:r w:rsidRPr="0002207C">
              <w:rPr>
                <w:rFonts w:eastAsia="Malgun Gothic" w:hint="eastAsia"/>
                <w:sz w:val="24"/>
                <w:lang w:eastAsia="ko-KR"/>
              </w:rPr>
              <w:t>Electrolyte</w:t>
            </w:r>
          </w:p>
        </w:tc>
        <w:tc>
          <w:tcPr>
            <w:tcW w:w="4788" w:type="dxa"/>
          </w:tcPr>
          <w:p w:rsidR="00AA102E" w:rsidRPr="0002207C" w:rsidRDefault="00AA102E">
            <w:pPr>
              <w:rPr>
                <w:rFonts w:eastAsia="Malgun Gothic" w:hint="eastAsia"/>
                <w:sz w:val="24"/>
                <w:lang w:eastAsia="ko-KR"/>
              </w:rPr>
            </w:pPr>
          </w:p>
        </w:tc>
      </w:tr>
    </w:tbl>
    <w:p w:rsidR="00AA102E" w:rsidRDefault="00AA102E">
      <w:pPr>
        <w:rPr>
          <w:rFonts w:eastAsia="Malgun Gothic" w:hint="eastAsia"/>
          <w:lang w:eastAsia="ko-KR"/>
        </w:rPr>
      </w:pPr>
    </w:p>
    <w:p w:rsidR="00AA102E" w:rsidRPr="0002207C" w:rsidRDefault="00AA102E" w:rsidP="0002207C">
      <w:pPr>
        <w:spacing w:line="240" w:lineRule="auto"/>
        <w:rPr>
          <w:rFonts w:eastAsia="Malgun Gothic"/>
          <w:b/>
          <w:sz w:val="28"/>
          <w:lang w:eastAsia="ko-KR"/>
        </w:rPr>
      </w:pPr>
      <w:r w:rsidRPr="0002207C">
        <w:rPr>
          <w:rFonts w:eastAsia="Malgun Gothic" w:hint="eastAsia"/>
          <w:b/>
          <w:sz w:val="28"/>
          <w:lang w:eastAsia="ko-KR"/>
        </w:rPr>
        <w:t>Definitions I need to know: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2.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3.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4.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5.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AA102E" w:rsidTr="0002207C">
        <w:tc>
          <w:tcPr>
            <w:tcW w:w="217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6.</w:t>
            </w:r>
          </w:p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AA102E" w:rsidRDefault="00AA102E">
            <w:pPr>
              <w:rPr>
                <w:rFonts w:eastAsia="Malgun Gothic" w:hint="eastAsia"/>
                <w:lang w:eastAsia="ko-KR"/>
              </w:rPr>
            </w:pPr>
          </w:p>
        </w:tc>
      </w:tr>
      <w:tr w:rsidR="0002207C" w:rsidTr="0002207C">
        <w:tc>
          <w:tcPr>
            <w:tcW w:w="2178" w:type="dxa"/>
          </w:tcPr>
          <w:p w:rsidR="0002207C" w:rsidRDefault="0002207C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7.</w:t>
            </w:r>
          </w:p>
          <w:p w:rsidR="0002207C" w:rsidRDefault="0002207C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02207C" w:rsidRDefault="0002207C">
            <w:pPr>
              <w:rPr>
                <w:rFonts w:eastAsia="Malgun Gothic" w:hint="eastAsia"/>
                <w:lang w:eastAsia="ko-KR"/>
              </w:rPr>
            </w:pPr>
          </w:p>
        </w:tc>
      </w:tr>
      <w:tr w:rsidR="0002207C" w:rsidTr="0002207C">
        <w:tc>
          <w:tcPr>
            <w:tcW w:w="2178" w:type="dxa"/>
          </w:tcPr>
          <w:p w:rsidR="0002207C" w:rsidRDefault="0002207C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8.</w:t>
            </w:r>
          </w:p>
          <w:p w:rsidR="0002207C" w:rsidRDefault="0002207C">
            <w:pPr>
              <w:rPr>
                <w:rFonts w:eastAsia="Malgun Gothic" w:hint="eastAsia"/>
                <w:lang w:eastAsia="ko-KR"/>
              </w:rPr>
            </w:pPr>
          </w:p>
        </w:tc>
        <w:tc>
          <w:tcPr>
            <w:tcW w:w="7398" w:type="dxa"/>
          </w:tcPr>
          <w:p w:rsidR="0002207C" w:rsidRDefault="0002207C">
            <w:pPr>
              <w:rPr>
                <w:rFonts w:eastAsia="Malgun Gothic" w:hint="eastAsia"/>
                <w:lang w:eastAsia="ko-KR"/>
              </w:rPr>
            </w:pPr>
          </w:p>
        </w:tc>
      </w:tr>
    </w:tbl>
    <w:p w:rsidR="00AA102E" w:rsidRDefault="00AA102E">
      <w:pPr>
        <w:rPr>
          <w:rFonts w:eastAsia="Malgun Gothic" w:hint="eastAsia"/>
          <w:lang w:eastAsia="ko-KR"/>
        </w:rPr>
      </w:pPr>
    </w:p>
    <w:p w:rsidR="00AA102E" w:rsidRDefault="00AA102E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AA102E" w:rsidRDefault="00AA102E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lastRenderedPageBreak/>
        <w:t>Questions:</w:t>
      </w:r>
    </w:p>
    <w:p w:rsidR="00AA102E" w:rsidRDefault="00AA102E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1.  What is this listening about?</w:t>
      </w:r>
    </w:p>
    <w:p w:rsidR="00AA102E" w:rsidRDefault="00AA102E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02E" w:rsidRDefault="00AA102E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2. </w:t>
      </w:r>
      <w:r w:rsidR="0002207C">
        <w:rPr>
          <w:rFonts w:eastAsia="Malgun Gothic" w:hint="eastAsia"/>
          <w:lang w:eastAsia="ko-KR"/>
        </w:rPr>
        <w:t xml:space="preserve"> T</w:t>
      </w:r>
      <w:r w:rsidR="0002207C">
        <w:t>he big challenges to making a computer you can ingest are</w:t>
      </w:r>
      <w:r w:rsidR="0002207C">
        <w:rPr>
          <w:rFonts w:eastAsia="Malgun Gothic" w:hint="eastAsia"/>
          <w:lang w:eastAsia="ko-KR"/>
        </w:rPr>
        <w:t>:</w:t>
      </w:r>
    </w:p>
    <w:p w:rsidR="0002207C" w:rsidRDefault="0002207C" w:rsidP="0002207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07C" w:rsidRDefault="0002207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3. How big is the Proteus computer?</w:t>
      </w:r>
    </w:p>
    <w:p w:rsidR="0002207C" w:rsidRDefault="0002207C" w:rsidP="0002207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__________________________________________________________________________________________________________________________________________________________________________</w:t>
      </w:r>
    </w:p>
    <w:p w:rsidR="0002207C" w:rsidRDefault="0002207C" w:rsidP="0002207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4. What is the Proteus computer powered by?</w:t>
      </w:r>
    </w:p>
    <w:p w:rsidR="0002207C" w:rsidRDefault="0002207C" w:rsidP="0002207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07C" w:rsidRDefault="0002207C" w:rsidP="0002207C">
      <w:pPr>
        <w:rPr>
          <w:rFonts w:eastAsia="Malgun Gothic" w:hint="eastAsia"/>
          <w:lang w:eastAsia="ko-KR"/>
        </w:rPr>
      </w:pPr>
    </w:p>
    <w:p w:rsidR="0002207C" w:rsidRPr="0002207C" w:rsidRDefault="0002207C">
      <w:pPr>
        <w:rPr>
          <w:rFonts w:eastAsia="Malgun Gothic" w:hint="eastAsia"/>
          <w:lang w:eastAsia="ko-KR"/>
        </w:rPr>
      </w:pPr>
    </w:p>
    <w:sectPr w:rsidR="0002207C" w:rsidRPr="0002207C" w:rsidSect="000B67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4B" w:rsidRDefault="009B024B" w:rsidP="00EC1F99">
      <w:pPr>
        <w:spacing w:after="0" w:line="240" w:lineRule="auto"/>
      </w:pPr>
      <w:r>
        <w:separator/>
      </w:r>
    </w:p>
  </w:endnote>
  <w:endnote w:type="continuationSeparator" w:id="0">
    <w:p w:rsidR="009B024B" w:rsidRDefault="009B024B" w:rsidP="00E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99" w:rsidRDefault="00EC1F99">
    <w:pPr>
      <w:pStyle w:val="Footer"/>
      <w:rPr>
        <w:rFonts w:eastAsia="Malgun Gothic" w:hint="eastAsia"/>
        <w:lang w:eastAsia="ko-KR"/>
      </w:rPr>
    </w:pPr>
    <w:proofErr w:type="spellStart"/>
    <w:r>
      <w:rPr>
        <w:rFonts w:eastAsia="Malgun Gothic" w:hint="eastAsia"/>
        <w:lang w:eastAsia="ko-KR"/>
      </w:rPr>
      <w:t>Youngmee</w:t>
    </w:r>
    <w:proofErr w:type="spellEnd"/>
    <w:r>
      <w:rPr>
        <w:rFonts w:eastAsia="Malgun Gothic" w:hint="eastAsia"/>
        <w:lang w:eastAsia="ko-KR"/>
      </w:rPr>
      <w:t xml:space="preserve"> </w:t>
    </w:r>
    <w:proofErr w:type="spellStart"/>
    <w:r>
      <w:rPr>
        <w:rFonts w:eastAsia="Malgun Gothic" w:hint="eastAsia"/>
        <w:lang w:eastAsia="ko-KR"/>
      </w:rPr>
      <w:t>Suh</w:t>
    </w:r>
    <w:proofErr w:type="spellEnd"/>
    <w:r>
      <w:rPr>
        <w:rFonts w:eastAsia="Malgun Gothic" w:hint="eastAsia"/>
        <w:lang w:eastAsia="ko-KR"/>
      </w:rPr>
      <w:t xml:space="preserve"> </w:t>
    </w:r>
    <w:hyperlink r:id="rId1" w:history="1">
      <w:r w:rsidRPr="00965FCE">
        <w:rPr>
          <w:rStyle w:val="Hyperlink"/>
          <w:rFonts w:eastAsia="Malgun Gothic" w:hint="eastAsia"/>
          <w:lang w:eastAsia="ko-KR"/>
        </w:rPr>
        <w:t>yms2118@tc.columbia.edu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4B" w:rsidRDefault="009B024B" w:rsidP="00EC1F99">
      <w:pPr>
        <w:spacing w:after="0" w:line="240" w:lineRule="auto"/>
      </w:pPr>
      <w:r>
        <w:separator/>
      </w:r>
    </w:p>
  </w:footnote>
  <w:footnote w:type="continuationSeparator" w:id="0">
    <w:p w:rsidR="009B024B" w:rsidRDefault="009B024B" w:rsidP="00E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99" w:rsidRPr="00EC1F99" w:rsidRDefault="00EC1F99">
    <w:pPr>
      <w:pStyle w:val="Header"/>
      <w:rPr>
        <w:rFonts w:eastAsia="Malgun Gothic" w:hint="eastAsia"/>
        <w:lang w:eastAsia="ko-KR"/>
      </w:rPr>
    </w:pPr>
    <w:r>
      <w:rPr>
        <w:rFonts w:eastAsia="Malgun Gothic" w:hint="eastAsia"/>
        <w:lang w:eastAsia="ko-KR"/>
      </w:rPr>
      <w:t>Name</w:t>
    </w:r>
    <w:proofErr w:type="gramStart"/>
    <w:r>
      <w:rPr>
        <w:rFonts w:eastAsia="Malgun Gothic" w:hint="eastAsia"/>
        <w:lang w:eastAsia="ko-KR"/>
      </w:rPr>
      <w:t>:_</w:t>
    </w:r>
    <w:proofErr w:type="gramEnd"/>
    <w:r>
      <w:rPr>
        <w:rFonts w:eastAsia="Malgun Gothic" w:hint="eastAsia"/>
        <w:lang w:eastAsia="ko-KR"/>
      </w:rPr>
      <w:t>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02E"/>
    <w:rsid w:val="0002207C"/>
    <w:rsid w:val="000B673A"/>
    <w:rsid w:val="009B024B"/>
    <w:rsid w:val="00AA102E"/>
    <w:rsid w:val="00EC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F99"/>
  </w:style>
  <w:style w:type="paragraph" w:styleId="Footer">
    <w:name w:val="footer"/>
    <w:basedOn w:val="Normal"/>
    <w:link w:val="FooterChar"/>
    <w:uiPriority w:val="99"/>
    <w:unhideWhenUsed/>
    <w:rsid w:val="00EC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99"/>
  </w:style>
  <w:style w:type="character" w:styleId="Hyperlink">
    <w:name w:val="Hyperlink"/>
    <w:basedOn w:val="DefaultParagraphFont"/>
    <w:uiPriority w:val="99"/>
    <w:unhideWhenUsed/>
    <w:rsid w:val="00EC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s2118@t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youngmeeyam</dc:creator>
  <cp:lastModifiedBy>youngmeeyam</cp:lastModifiedBy>
  <cp:revision>2</cp:revision>
  <dcterms:created xsi:type="dcterms:W3CDTF">2014-07-15T02:50:00Z</dcterms:created>
  <dcterms:modified xsi:type="dcterms:W3CDTF">2014-07-15T03:06:00Z</dcterms:modified>
</cp:coreProperties>
</file>